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00ED0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E1205B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EDP, solicitando </w:t>
            </w:r>
            <w:r w:rsidR="00E1205B">
              <w:rPr>
                <w:rFonts w:cs="Arial"/>
                <w:sz w:val="20"/>
                <w:szCs w:val="20"/>
              </w:rPr>
              <w:t>poda dos galhos de árvore existente defronte do nº 265 da Rua Duque de Caxias, no Bairro São João</w:t>
            </w:r>
            <w:r w:rsidRPr="00330182">
              <w:rPr>
                <w:rFonts w:cs="Arial"/>
                <w:sz w:val="20"/>
                <w:szCs w:val="20"/>
              </w:rPr>
              <w:t>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EDP solicitando </w:t>
      </w:r>
      <w:r w:rsidR="00B73FE9">
        <w:rPr>
          <w:rFonts w:cs="Arial"/>
        </w:rPr>
        <w:t>providências par</w:t>
      </w:r>
      <w:r w:rsidR="00D705A1">
        <w:rPr>
          <w:rFonts w:cs="Arial"/>
        </w:rPr>
        <w:t>a</w:t>
      </w:r>
      <w:r w:rsidR="00D705A1" w:rsidRPr="00D705A1">
        <w:rPr>
          <w:rFonts w:cs="Arial"/>
        </w:rPr>
        <w:t xml:space="preserve"> </w:t>
      </w:r>
      <w:r w:rsidR="007206EB" w:rsidRPr="007206EB">
        <w:rPr>
          <w:rFonts w:cs="Arial"/>
        </w:rPr>
        <w:t>poda dos galhos de árvore existente defronte do nº 265 da Rua Duque de Caxias, no Bairro São João</w:t>
      </w:r>
      <w:r w:rsidR="00330182" w:rsidRPr="00330182">
        <w:rPr>
          <w:rFonts w:cs="Arial"/>
        </w:rPr>
        <w:t>, neste Município.</w:t>
      </w:r>
    </w:p>
    <w:p w:rsidR="00330182" w:rsidRDefault="00135FB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Ressaltamos que os galhos da referida árvore estão entrelaçados aos fios da rede de energia elétrica</w:t>
      </w:r>
      <w:r w:rsidR="003E4768">
        <w:rPr>
          <w:rFonts w:cs="Arial"/>
        </w:rPr>
        <w:t>, podendo causar acidentes.</w:t>
      </w:r>
      <w:bookmarkStart w:id="0" w:name="_GoBack"/>
      <w:bookmarkEnd w:id="0"/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da </w:t>
      </w:r>
      <w:r w:rsidR="0009078A">
        <w:rPr>
          <w:rFonts w:cs="Arial"/>
        </w:rPr>
        <w:t>EDP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330182" w:rsidRDefault="00330182" w:rsidP="00D705A1">
      <w:pPr>
        <w:jc w:val="center"/>
      </w:pPr>
      <w:r>
        <w:t>Vereador - Líder do DC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515" w:rsidRDefault="00F70515">
      <w:r>
        <w:separator/>
      </w:r>
    </w:p>
  </w:endnote>
  <w:endnote w:type="continuationSeparator" w:id="0">
    <w:p w:rsidR="00F70515" w:rsidRDefault="00F7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515" w:rsidRDefault="00F70515">
      <w:r>
        <w:separator/>
      </w:r>
    </w:p>
  </w:footnote>
  <w:footnote w:type="continuationSeparator" w:id="0">
    <w:p w:rsidR="00F70515" w:rsidRDefault="00F70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078A"/>
    <w:rsid w:val="00094490"/>
    <w:rsid w:val="000958D5"/>
    <w:rsid w:val="00097CAE"/>
    <w:rsid w:val="000F6251"/>
    <w:rsid w:val="00106F15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53C82"/>
    <w:rsid w:val="002821E6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3F0F"/>
    <w:rsid w:val="00330182"/>
    <w:rsid w:val="00342AF4"/>
    <w:rsid w:val="00347D5E"/>
    <w:rsid w:val="00366468"/>
    <w:rsid w:val="00381797"/>
    <w:rsid w:val="003848C4"/>
    <w:rsid w:val="00397FF3"/>
    <w:rsid w:val="003A77BE"/>
    <w:rsid w:val="003E188F"/>
    <w:rsid w:val="003E4768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22964"/>
    <w:rsid w:val="00940807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D7434"/>
    <w:rsid w:val="00AE232A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705A1"/>
    <w:rsid w:val="00D8365B"/>
    <w:rsid w:val="00DB23E5"/>
    <w:rsid w:val="00DB48F6"/>
    <w:rsid w:val="00DE50DD"/>
    <w:rsid w:val="00E0249F"/>
    <w:rsid w:val="00E07978"/>
    <w:rsid w:val="00E11F92"/>
    <w:rsid w:val="00E1205B"/>
    <w:rsid w:val="00E14F37"/>
    <w:rsid w:val="00E3022D"/>
    <w:rsid w:val="00E371E4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5F71"/>
    <w:rsid w:val="00F27895"/>
    <w:rsid w:val="00F420E5"/>
    <w:rsid w:val="00F5150F"/>
    <w:rsid w:val="00F65C85"/>
    <w:rsid w:val="00F7051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B54CB-C94C-49A4-87F4-C3A24835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11</cp:revision>
  <cp:lastPrinted>2019-11-19T11:55:00Z</cp:lastPrinted>
  <dcterms:created xsi:type="dcterms:W3CDTF">2020-01-29T12:31:00Z</dcterms:created>
  <dcterms:modified xsi:type="dcterms:W3CDTF">2020-01-29T13:03:00Z</dcterms:modified>
</cp:coreProperties>
</file>